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Top 10 countries that use Krikey </w:t>
      </w:r>
    </w:p>
    <w:p w:rsidR="00000000" w:rsidDel="00000000" w:rsidP="00000000" w:rsidRDefault="00000000" w:rsidRPr="00000000" w14:paraId="00000004">
      <w:pPr>
        <w:numPr>
          <w:ilvl w:val="1"/>
          <w:numId w:val="1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Based on the data analysis, the Krikey app is most popular in 4 major countries.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4019550</wp:posOffset>
            </wp:positionH>
            <wp:positionV relativeFrom="paragraph">
              <wp:posOffset>289513</wp:posOffset>
            </wp:positionV>
            <wp:extent cx="1276626" cy="2752725"/>
            <wp:effectExtent b="0" l="0" r="0" t="0"/>
            <wp:wrapNone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6626" cy="2752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1228725</wp:posOffset>
            </wp:positionH>
            <wp:positionV relativeFrom="paragraph">
              <wp:posOffset>217075</wp:posOffset>
            </wp:positionV>
            <wp:extent cx="2350498" cy="2184225"/>
            <wp:effectExtent b="0" l="0" r="0" t="0"/>
            <wp:wrapNone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33333" r="31615" t="45817"/>
                    <a:stretch>
                      <a:fillRect/>
                    </a:stretch>
                  </pic:blipFill>
                  <pic:spPr>
                    <a:xfrm>
                      <a:off x="0" y="0"/>
                      <a:ext cx="2350498" cy="2184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144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Suggestion: Develop games with more</w:t>
      </w:r>
    </w:p>
    <w:p w:rsidR="00000000" w:rsidDel="00000000" w:rsidP="00000000" w:rsidRDefault="00000000" w:rsidRPr="00000000" w14:paraId="00000013">
      <w:pPr>
        <w:ind w:left="144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countries as background and shows </w:t>
      </w:r>
    </w:p>
    <w:p w:rsidR="00000000" w:rsidDel="00000000" w:rsidP="00000000" w:rsidRDefault="00000000" w:rsidRPr="00000000" w14:paraId="00000014">
      <w:pPr>
        <w:ind w:left="144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locally related games on the top list </w:t>
      </w:r>
    </w:p>
    <w:p w:rsidR="00000000" w:rsidDel="00000000" w:rsidP="00000000" w:rsidRDefault="00000000" w:rsidRPr="00000000" w14:paraId="00000015">
      <w:pPr>
        <w:ind w:left="144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depending on the user’s location and profile</w:t>
      </w:r>
    </w:p>
    <w:p w:rsidR="00000000" w:rsidDel="00000000" w:rsidP="00000000" w:rsidRDefault="00000000" w:rsidRPr="00000000" w14:paraId="00000016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Watched video duration is highly correlated to video duration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4533900</wp:posOffset>
            </wp:positionH>
            <wp:positionV relativeFrom="paragraph">
              <wp:posOffset>241888</wp:posOffset>
            </wp:positionV>
            <wp:extent cx="1103913" cy="2181225"/>
            <wp:effectExtent b="0" l="0" r="0" t="0"/>
            <wp:wrapNone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3913" cy="2181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133350</wp:posOffset>
            </wp:positionH>
            <wp:positionV relativeFrom="paragraph">
              <wp:posOffset>152400</wp:posOffset>
            </wp:positionV>
            <wp:extent cx="1996724" cy="1596251"/>
            <wp:effectExtent b="0" l="0" r="0" t="0"/>
            <wp:wrapNone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6544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6724" cy="15962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2314575</wp:posOffset>
            </wp:positionH>
            <wp:positionV relativeFrom="paragraph">
              <wp:posOffset>204574</wp:posOffset>
            </wp:positionV>
            <wp:extent cx="1924050" cy="1552575"/>
            <wp:effectExtent b="0" l="0" r="0" t="0"/>
            <wp:wrapNone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6644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552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Recommend music and games per user </w:t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Music and games are correlated with Video. Krikey can add a recommendation feature to the product depending on what videos are watched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4762500</wp:posOffset>
            </wp:positionH>
            <wp:positionV relativeFrom="paragraph">
              <wp:posOffset>409575</wp:posOffset>
            </wp:positionV>
            <wp:extent cx="1010068" cy="2181225"/>
            <wp:effectExtent b="0" l="0" r="0" t="0"/>
            <wp:wrapNone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0068" cy="2181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216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Recommend games and music to users when users browse </w:t>
      </w:r>
    </w:p>
    <w:p w:rsidR="00000000" w:rsidDel="00000000" w:rsidP="00000000" w:rsidRDefault="00000000" w:rsidRPr="00000000" w14:paraId="00000029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certain video clips or create videos </w:t>
      </w:r>
    </w:p>
    <w:p w:rsidR="00000000" w:rsidDel="00000000" w:rsidP="00000000" w:rsidRDefault="00000000" w:rsidRPr="00000000" w14:paraId="0000002A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(see right side app screenshot)</w:t>
      </w:r>
    </w:p>
    <w:p w:rsidR="00000000" w:rsidDel="00000000" w:rsidP="00000000" w:rsidRDefault="00000000" w:rsidRPr="00000000" w14:paraId="0000002B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1047750</wp:posOffset>
            </wp:positionH>
            <wp:positionV relativeFrom="paragraph">
              <wp:posOffset>212061</wp:posOffset>
            </wp:positionV>
            <wp:extent cx="3364076" cy="1345630"/>
            <wp:effectExtent b="0" l="0" r="0" t="0"/>
            <wp:wrapNone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4083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4076" cy="13456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12" Type="http://schemas.openxmlformats.org/officeDocument/2006/relationships/image" Target="media/image5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1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